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76" w:rsidRDefault="00F73576" w:rsidP="00154D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73576" w:rsidRDefault="00F73576" w:rsidP="00F735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Алексеевский детский сад№4 «Березка»</w:t>
      </w:r>
    </w:p>
    <w:p w:rsidR="005636ED" w:rsidRDefault="00F73576" w:rsidP="00F735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Алексеевского</w:t>
      </w:r>
      <w:r w:rsidR="00AE2D5F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</w:p>
    <w:p w:rsidR="00F73576" w:rsidRDefault="00F73576" w:rsidP="00F73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4D80" w:rsidRDefault="00154D80" w:rsidP="00F73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4D80" w:rsidRDefault="00154D80" w:rsidP="00F73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4D80" w:rsidRDefault="00154D80" w:rsidP="00F73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73576" w:rsidRPr="00F73576" w:rsidRDefault="00F73576" w:rsidP="00F735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576">
        <w:rPr>
          <w:rFonts w:ascii="Times New Roman" w:hAnsi="Times New Roman" w:cs="Times New Roman"/>
          <w:b/>
          <w:sz w:val="24"/>
          <w:szCs w:val="24"/>
        </w:rPr>
        <w:t>Авторская дидактическая игра</w:t>
      </w:r>
    </w:p>
    <w:p w:rsidR="00F73576" w:rsidRPr="00F73576" w:rsidRDefault="00F73576" w:rsidP="00F735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576">
        <w:rPr>
          <w:rFonts w:ascii="Times New Roman" w:hAnsi="Times New Roman" w:cs="Times New Roman"/>
          <w:b/>
          <w:sz w:val="24"/>
          <w:szCs w:val="24"/>
        </w:rPr>
        <w:t>«Кем работают мамы»</w:t>
      </w:r>
    </w:p>
    <w:p w:rsidR="00F73576" w:rsidRDefault="00F73576" w:rsidP="00F735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96525"/>
            <wp:effectExtent l="0" t="0" r="3175" b="0"/>
            <wp:docPr id="1" name="Рисунок 1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576" w:rsidRDefault="00F73576" w:rsidP="00F735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73576" w:rsidRDefault="00F73576" w:rsidP="00F7357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Авторы: Зайцева Мария Ефимовна, воспитатель 1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атегории</w:t>
      </w:r>
    </w:p>
    <w:p w:rsidR="00F73576" w:rsidRDefault="00F73576" w:rsidP="00F7357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4D80" w:rsidRDefault="00154D80" w:rsidP="00F7357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576" w:rsidRDefault="00F73576" w:rsidP="00F735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3576" w:rsidRDefault="00F73576" w:rsidP="00F735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П.г.т. Алексеевское, 2022г.</w:t>
      </w:r>
    </w:p>
    <w:p w:rsidR="00F73576" w:rsidRPr="00AE2D5F" w:rsidRDefault="00F73576" w:rsidP="00F735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D5F">
        <w:rPr>
          <w:rFonts w:ascii="Times New Roman" w:hAnsi="Times New Roman" w:cs="Times New Roman"/>
          <w:b/>
          <w:sz w:val="24"/>
          <w:szCs w:val="24"/>
        </w:rPr>
        <w:lastRenderedPageBreak/>
        <w:t>Паспорт к авторской дидактической игре</w:t>
      </w:r>
    </w:p>
    <w:p w:rsidR="00F73576" w:rsidRPr="00AE2D5F" w:rsidRDefault="00F73576" w:rsidP="00F735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D5F">
        <w:rPr>
          <w:rFonts w:ascii="Times New Roman" w:hAnsi="Times New Roman" w:cs="Times New Roman"/>
          <w:b/>
          <w:sz w:val="24"/>
          <w:szCs w:val="24"/>
        </w:rPr>
        <w:t>«Кем работают мамы»</w:t>
      </w:r>
    </w:p>
    <w:p w:rsidR="00F73576" w:rsidRDefault="00F73576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D5F">
        <w:rPr>
          <w:rFonts w:ascii="Times New Roman" w:hAnsi="Times New Roman" w:cs="Times New Roman"/>
          <w:b/>
          <w:sz w:val="24"/>
          <w:szCs w:val="24"/>
        </w:rPr>
        <w:t>Цель:</w:t>
      </w:r>
      <w:r w:rsidR="00AE2D5F">
        <w:rPr>
          <w:rFonts w:ascii="Times New Roman" w:hAnsi="Times New Roman" w:cs="Times New Roman"/>
          <w:sz w:val="24"/>
          <w:szCs w:val="24"/>
        </w:rPr>
        <w:t>расшири</w:t>
      </w:r>
      <w:r w:rsidR="00A162A7">
        <w:rPr>
          <w:rFonts w:ascii="Times New Roman" w:hAnsi="Times New Roman" w:cs="Times New Roman"/>
          <w:sz w:val="24"/>
          <w:szCs w:val="24"/>
        </w:rPr>
        <w:t xml:space="preserve">ть представления дошкольников о разнообразии женских профессий, их названиях и роде деятельности. Знакомить с инструментарием </w:t>
      </w:r>
      <w:r w:rsidR="00AE2D5F">
        <w:rPr>
          <w:rFonts w:ascii="Times New Roman" w:hAnsi="Times New Roman" w:cs="Times New Roman"/>
          <w:sz w:val="24"/>
          <w:szCs w:val="24"/>
        </w:rPr>
        <w:t xml:space="preserve">к </w:t>
      </w:r>
      <w:r w:rsidR="00A162A7">
        <w:rPr>
          <w:rFonts w:ascii="Times New Roman" w:hAnsi="Times New Roman" w:cs="Times New Roman"/>
          <w:sz w:val="24"/>
          <w:szCs w:val="24"/>
        </w:rPr>
        <w:t>той или иной специальности.</w:t>
      </w:r>
    </w:p>
    <w:p w:rsidR="00A162A7" w:rsidRPr="00AE2D5F" w:rsidRDefault="00A162A7" w:rsidP="00F735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D5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162A7" w:rsidRDefault="00A162A7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умение соблюдать игровые правила.</w:t>
      </w:r>
    </w:p>
    <w:p w:rsidR="00A162A7" w:rsidRDefault="00A162A7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женских профессиях.</w:t>
      </w:r>
    </w:p>
    <w:p w:rsidR="00A162A7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словарный запас детей.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соотносить профессию и ее инструментарий.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 воображение, мышление, мелкую моторику, речь.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Демонстрировать значимость и пользу для общества женских  профессий.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интерес к труду взрослых и желание помогать им.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поставленных задач осуществляется через дидактическую игру «Кем работают мамы» посредством постановки общих вопросов: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называется человек  этой профессии?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Какая у него рабочая одежда?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Какую работу выполняет человек этой профессии?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инструменты ему необходимы для работы?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он использует эти инструменты?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Нужна ли эта профессия для общества?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Какую пользу приносят люди этой профессии обществу?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Подумай, а что может произойти, если человек перестанет выполнять свою работу?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A38" w:rsidRPr="000A0994" w:rsidRDefault="000A0994" w:rsidP="00F735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 комплект игры</w:t>
      </w:r>
      <w:r w:rsidR="003D2A38" w:rsidRPr="000A0994">
        <w:rPr>
          <w:rFonts w:ascii="Times New Roman" w:hAnsi="Times New Roman" w:cs="Times New Roman"/>
          <w:b/>
          <w:sz w:val="24"/>
          <w:szCs w:val="24"/>
        </w:rPr>
        <w:t xml:space="preserve"> входит: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больших игровых круга с отверстиями с изображением женщин </w:t>
      </w:r>
      <w:r w:rsidR="00AE2D5F">
        <w:rPr>
          <w:rFonts w:ascii="Times New Roman" w:hAnsi="Times New Roman" w:cs="Times New Roman"/>
          <w:sz w:val="24"/>
          <w:szCs w:val="24"/>
        </w:rPr>
        <w:t>определённой</w:t>
      </w:r>
      <w:r>
        <w:rPr>
          <w:rFonts w:ascii="Times New Roman" w:hAnsi="Times New Roman" w:cs="Times New Roman"/>
          <w:sz w:val="24"/>
          <w:szCs w:val="24"/>
        </w:rPr>
        <w:t xml:space="preserve"> профессии. 24 круга меньшего размера с отверстиями с изображением инструментария к данным профессиям. 24 шнурка для соединения кругов.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994">
        <w:rPr>
          <w:rFonts w:ascii="Times New Roman" w:hAnsi="Times New Roman" w:cs="Times New Roman"/>
          <w:b/>
          <w:sz w:val="24"/>
          <w:szCs w:val="24"/>
        </w:rPr>
        <w:t>Возрастная категория:</w:t>
      </w:r>
      <w:r>
        <w:rPr>
          <w:rFonts w:ascii="Times New Roman" w:hAnsi="Times New Roman" w:cs="Times New Roman"/>
          <w:sz w:val="24"/>
          <w:szCs w:val="24"/>
        </w:rPr>
        <w:t xml:space="preserve"> 4-7 лет</w:t>
      </w:r>
    </w:p>
    <w:p w:rsidR="000A0994" w:rsidRDefault="000A0994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A38" w:rsidRPr="000A0994" w:rsidRDefault="003D2A38" w:rsidP="000A09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994">
        <w:rPr>
          <w:rFonts w:ascii="Times New Roman" w:hAnsi="Times New Roman" w:cs="Times New Roman"/>
          <w:b/>
          <w:sz w:val="24"/>
          <w:szCs w:val="24"/>
        </w:rPr>
        <w:t>Ход игры.</w:t>
      </w:r>
    </w:p>
    <w:p w:rsidR="003D2A38" w:rsidRPr="000A0994" w:rsidRDefault="003D2A38" w:rsidP="00F735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994">
        <w:rPr>
          <w:rFonts w:ascii="Times New Roman" w:hAnsi="Times New Roman" w:cs="Times New Roman"/>
          <w:b/>
          <w:sz w:val="24"/>
          <w:szCs w:val="24"/>
        </w:rPr>
        <w:t>Вариант 1.</w:t>
      </w:r>
      <w:r w:rsidR="00AE2D5F" w:rsidRPr="000A0994">
        <w:rPr>
          <w:rFonts w:ascii="Times New Roman" w:hAnsi="Times New Roman" w:cs="Times New Roman"/>
          <w:b/>
          <w:sz w:val="24"/>
          <w:szCs w:val="24"/>
        </w:rPr>
        <w:t xml:space="preserve"> (для первичного ознакомления с игрой)</w:t>
      </w:r>
      <w:r w:rsidR="000A0994">
        <w:rPr>
          <w:rFonts w:ascii="Times New Roman" w:hAnsi="Times New Roman" w:cs="Times New Roman"/>
          <w:b/>
          <w:sz w:val="24"/>
          <w:szCs w:val="24"/>
        </w:rPr>
        <w:t>.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предлагается по очереди назвать профессии мам, которые они уже знают, а также назвать вид деятельности. Далее попробовать соотносить действия людей и их профессии, образовывая от существительного глаголы. Например, шве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шьет, пекарь- печет и т.п.  </w:t>
      </w: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воспитатель обращает внимание детей на круги, лежащие на столе. </w:t>
      </w:r>
      <w:r w:rsidR="00AE2D5F">
        <w:rPr>
          <w:rFonts w:ascii="Times New Roman" w:hAnsi="Times New Roman" w:cs="Times New Roman"/>
          <w:sz w:val="24"/>
          <w:szCs w:val="24"/>
        </w:rPr>
        <w:t xml:space="preserve">Выясняет, что </w:t>
      </w:r>
      <w:r w:rsidR="000A0994">
        <w:rPr>
          <w:rFonts w:ascii="Times New Roman" w:hAnsi="Times New Roman" w:cs="Times New Roman"/>
          <w:sz w:val="24"/>
          <w:szCs w:val="24"/>
        </w:rPr>
        <w:t xml:space="preserve">на </w:t>
      </w:r>
      <w:r w:rsidR="00AE2D5F">
        <w:rPr>
          <w:rFonts w:ascii="Times New Roman" w:hAnsi="Times New Roman" w:cs="Times New Roman"/>
          <w:sz w:val="24"/>
          <w:szCs w:val="24"/>
        </w:rPr>
        <w:t xml:space="preserve">них изображено и помогает сформулировать задание к игре: соотнести профессию и ее инструментарий. </w:t>
      </w:r>
    </w:p>
    <w:p w:rsidR="00AE2D5F" w:rsidRDefault="00AE2D5F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 желанию разбирают себе большие круги, говорят названия профессии. Далее берут по очереди по маленькому кругу, называют инструмент и думают, к какой же профессии о</w:t>
      </w:r>
      <w:r w:rsidR="000A099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относится. Т.е. дети</w:t>
      </w:r>
      <w:r w:rsidR="000A0994">
        <w:rPr>
          <w:rFonts w:ascii="Times New Roman" w:hAnsi="Times New Roman" w:cs="Times New Roman"/>
          <w:sz w:val="24"/>
          <w:szCs w:val="24"/>
        </w:rPr>
        <w:t xml:space="preserve"> начинают собирать свои круги (</w:t>
      </w:r>
      <w:r>
        <w:rPr>
          <w:rFonts w:ascii="Times New Roman" w:hAnsi="Times New Roman" w:cs="Times New Roman"/>
          <w:sz w:val="24"/>
          <w:szCs w:val="24"/>
        </w:rPr>
        <w:t>к каждой профессии должно быть собрано на шнурок 4 инструмента). При затруднениях воспитатель помогает наводящими вопросами.</w:t>
      </w:r>
    </w:p>
    <w:p w:rsidR="00AE2D5F" w:rsidRPr="000A0994" w:rsidRDefault="000A0994" w:rsidP="00F735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994">
        <w:rPr>
          <w:rFonts w:ascii="Times New Roman" w:hAnsi="Times New Roman" w:cs="Times New Roman"/>
          <w:b/>
          <w:sz w:val="24"/>
          <w:szCs w:val="24"/>
        </w:rPr>
        <w:t>Вариант 2. (</w:t>
      </w:r>
      <w:r w:rsidR="00AE2D5F" w:rsidRPr="000A0994">
        <w:rPr>
          <w:rFonts w:ascii="Times New Roman" w:hAnsi="Times New Roman" w:cs="Times New Roman"/>
          <w:b/>
          <w:sz w:val="24"/>
          <w:szCs w:val="24"/>
        </w:rPr>
        <w:t>игра проводится, когда дети уже знают названия профессий и инструментарий к ним).</w:t>
      </w:r>
    </w:p>
    <w:p w:rsidR="00AE2D5F" w:rsidRDefault="00AE2D5F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пользу приносит профессия?</w:t>
      </w:r>
    </w:p>
    <w:p w:rsidR="00AE2D5F" w:rsidRDefault="00AE2D5F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игры: Назвать профессию и ее инструментарий, вспомнить, где видели человека этой профессии. Далее дети обсуждают, какая рабочая одежда должна быть для данной профессии. Какую пользу приносит она для общества? А что может произойти, если вдруг люди перестанут выполнять свою профессию?</w:t>
      </w:r>
    </w:p>
    <w:p w:rsidR="00AE2D5F" w:rsidRDefault="00AE2D5F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994" w:rsidRDefault="000A0994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D5F" w:rsidRPr="000A0994" w:rsidRDefault="00AE2D5F" w:rsidP="00F735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994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результаты:</w:t>
      </w:r>
    </w:p>
    <w:p w:rsidR="00AE2D5F" w:rsidRDefault="00AE2D5F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Сформированность у детей представлений о мире женских профессий.</w:t>
      </w:r>
    </w:p>
    <w:p w:rsidR="00AE2D5F" w:rsidRDefault="00AE2D5F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Ранняя профориентация дошкольников.</w:t>
      </w:r>
    </w:p>
    <w:p w:rsidR="00AE2D5F" w:rsidRDefault="00AE2D5F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Перенос детьми знаний о профессиональной деятельности взрослых в самостоятельную игровую деятельность.</w:t>
      </w:r>
      <w:bookmarkStart w:id="0" w:name="_GoBack"/>
      <w:bookmarkEnd w:id="0"/>
    </w:p>
    <w:p w:rsidR="00AE2D5F" w:rsidRDefault="00AE2D5F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D5F" w:rsidRDefault="00AE2D5F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A38" w:rsidRDefault="003D2A38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576" w:rsidRDefault="00F73576" w:rsidP="00F735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3576" w:rsidRPr="00F73576" w:rsidRDefault="00F73576" w:rsidP="00F73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3576" w:rsidRPr="00F73576" w:rsidSect="00F5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308C2"/>
    <w:rsid w:val="000A0994"/>
    <w:rsid w:val="00154D80"/>
    <w:rsid w:val="003D2A38"/>
    <w:rsid w:val="00517750"/>
    <w:rsid w:val="009309B8"/>
    <w:rsid w:val="00A162A7"/>
    <w:rsid w:val="00AE2D5F"/>
    <w:rsid w:val="00E308C2"/>
    <w:rsid w:val="00F55057"/>
    <w:rsid w:val="00F73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</cp:lastModifiedBy>
  <cp:revision>4</cp:revision>
  <dcterms:created xsi:type="dcterms:W3CDTF">2022-03-13T09:54:00Z</dcterms:created>
  <dcterms:modified xsi:type="dcterms:W3CDTF">2022-11-21T15:29:00Z</dcterms:modified>
</cp:coreProperties>
</file>